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544235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544235" w:rsidRDefault="00614F5B" w:rsidP="000F23E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54423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0F23EF">
              <w:rPr>
                <w:rFonts w:ascii="Arial" w:hAnsi="Arial" w:cs="Arial"/>
                <w:b/>
                <w:sz w:val="20"/>
                <w:szCs w:val="20"/>
                <w:lang w:val="el-GR"/>
              </w:rPr>
              <w:t>Εργατική νομοθεσία στην Κύπρο</w:t>
            </w:r>
          </w:p>
        </w:tc>
      </w:tr>
      <w:tr w:rsidR="00872023" w:rsidRPr="00544235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544235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3A0D1D">
              <w:rPr>
                <w:rFonts w:ascii="Arial" w:hAnsi="Arial" w:cs="Arial"/>
                <w:sz w:val="20"/>
                <w:szCs w:val="20"/>
                <w:lang w:val="el-GR"/>
              </w:rPr>
              <w:t>/ΟΡΓΑΝΙΣΜΟ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544235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</w:p>
        </w:tc>
      </w:tr>
      <w:tr w:rsidR="00B12F47" w:rsidRPr="00544235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0B1B6F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0B1B6F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544235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544235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544235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544235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3A0D1D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0F23EF" w:rsidP="005327F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25 και 26 Νοεμβρίου 2019</w:t>
            </w:r>
            <w:bookmarkStart w:id="0" w:name="_GoBack"/>
            <w:bookmarkEnd w:id="0"/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3A0D1D" w:rsidRDefault="00717B02" w:rsidP="00544235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544235">
              <w:rPr>
                <w:rFonts w:ascii="Arial" w:eastAsia="Arial Narrow" w:hAnsi="Arial" w:cs="Arial"/>
                <w:sz w:val="20"/>
                <w:lang w:val="el-GR"/>
              </w:rPr>
              <w:t>333</w:t>
            </w:r>
            <w:r w:rsidR="003A0D1D">
              <w:rPr>
                <w:rFonts w:ascii="Arial" w:eastAsia="Arial Narrow" w:hAnsi="Arial" w:cs="Arial"/>
                <w:sz w:val="20"/>
                <w:lang w:val="el-GR"/>
              </w:rPr>
              <w:t>.00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 xml:space="preserve"> + 19% ΦΠΑ</w:t>
            </w:r>
          </w:p>
        </w:tc>
      </w:tr>
      <w:tr w:rsidR="001C44A7" w:rsidRPr="003A0D1D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544235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14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717B02" w:rsidP="003A0D1D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544235">
              <w:rPr>
                <w:rFonts w:ascii="Arial" w:eastAsia="Arial Narrow" w:hAnsi="Arial" w:cs="Arial"/>
                <w:sz w:val="20"/>
                <w:lang w:val="el-GR"/>
              </w:rPr>
              <w:t>238</w:t>
            </w:r>
            <w:r w:rsidR="003A0D1D">
              <w:rPr>
                <w:rFonts w:ascii="Arial" w:eastAsia="Arial Narrow" w:hAnsi="Arial" w:cs="Arial"/>
                <w:sz w:val="20"/>
                <w:lang w:val="el-GR"/>
              </w:rPr>
              <w:t>.00</w:t>
            </w:r>
          </w:p>
        </w:tc>
      </w:tr>
      <w:tr w:rsidR="001C44A7" w:rsidRPr="001C44A7" w:rsidTr="003A0D1D">
        <w:trPr>
          <w:trHeight w:val="76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544235" w:rsidP="003A0D1D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Έλενα Χατζηδημητρίου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F33336" w:rsidRPr="003A0D1D" w:rsidTr="00F33336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F33336" w:rsidRPr="006F439C" w:rsidRDefault="00F33336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F33336" w:rsidRDefault="00F33336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33336" w:rsidRPr="00F33336" w:rsidRDefault="00F33336" w:rsidP="00F33336">
            <w:pPr>
              <w:spacing w:before="120" w:after="120" w:line="276" w:lineRule="auto"/>
              <w:ind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33336">
              <w:rPr>
                <w:rFonts w:ascii="Arial" w:hAnsi="Arial" w:cs="Arial"/>
                <w:b/>
                <w:sz w:val="20"/>
                <w:szCs w:val="20"/>
                <w:lang w:val="el-GR"/>
              </w:rPr>
              <w:t>ΠΛΗΡΩΤΕΟ ΚΟΣΤΟΣ ΓΙΑ ΕΤΑΙΡΕΙΕΣ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F33336" w:rsidRDefault="00616023" w:rsidP="00544235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€</w:t>
            </w:r>
            <w:r w:rsidR="00544235">
              <w:rPr>
                <w:rFonts w:ascii="Arial" w:hAnsi="Arial" w:cs="Arial"/>
                <w:sz w:val="20"/>
                <w:szCs w:val="20"/>
                <w:lang w:val="el-GR"/>
              </w:rPr>
              <w:t>95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.00 (</w:t>
            </w:r>
            <w:r w:rsidR="00544235">
              <w:rPr>
                <w:rFonts w:ascii="Arial" w:hAnsi="Arial" w:cs="Arial"/>
                <w:sz w:val="20"/>
                <w:szCs w:val="20"/>
                <w:lang w:val="el-GR"/>
              </w:rPr>
              <w:t xml:space="preserve">+ 19%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ΦΠΑ)</w:t>
            </w:r>
          </w:p>
        </w:tc>
      </w:tr>
      <w:tr w:rsidR="00462E30" w:rsidRPr="00544235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(Γιάννη Φρειδερίκου 7, Παλλουριώτισσα 1036 Λευκωσία)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544235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0F23EF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3A0D1D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</w:t>
            </w:r>
            <w:r w:rsidR="000F23EF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εργατική νομοθεσία</w:t>
            </w:r>
            <w:r w:rsidR="003A0D1D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και το όνομα του συμμετέχοντα/της συμμετέχουσας</w:t>
            </w:r>
          </w:p>
        </w:tc>
      </w:tr>
      <w:tr w:rsidR="00DC785B" w:rsidRPr="00544235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544235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3A0D1D">
              <w:rPr>
                <w:rFonts w:ascii="Arial" w:hAnsi="Arial" w:cs="Arial"/>
                <w:sz w:val="20"/>
                <w:szCs w:val="20"/>
                <w:lang w:val="el-GR"/>
              </w:rPr>
              <w:t xml:space="preserve"> (28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πρέπει να συμπληρώνουν και να αποστέλλουν τα έντυπα της ΑνΑΔ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DA1211" w:rsidRPr="00F645CC" w:rsidRDefault="00DA1211" w:rsidP="00DA1211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DA1211" w:rsidRPr="00DA1211" w:rsidRDefault="00DA1211" w:rsidP="00DA1211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6F" w:rsidRDefault="000B1B6F" w:rsidP="00D61C7E">
      <w:pPr>
        <w:spacing w:after="0" w:line="240" w:lineRule="auto"/>
      </w:pPr>
      <w:r>
        <w:separator/>
      </w:r>
    </w:p>
  </w:endnote>
  <w:endnote w:type="continuationSeparator" w:id="0">
    <w:p w:rsidR="000B1B6F" w:rsidRDefault="000B1B6F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6F" w:rsidRDefault="000B1B6F" w:rsidP="00D61C7E">
      <w:pPr>
        <w:spacing w:after="0" w:line="240" w:lineRule="auto"/>
      </w:pPr>
      <w:r>
        <w:separator/>
      </w:r>
    </w:p>
  </w:footnote>
  <w:footnote w:type="continuationSeparator" w:id="0">
    <w:p w:rsidR="000B1B6F" w:rsidRDefault="000B1B6F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04E81"/>
    <w:rsid w:val="00056E62"/>
    <w:rsid w:val="00072936"/>
    <w:rsid w:val="000B1B6F"/>
    <w:rsid w:val="000B789C"/>
    <w:rsid w:val="000F23EF"/>
    <w:rsid w:val="001C44A7"/>
    <w:rsid w:val="0021165C"/>
    <w:rsid w:val="002B00D4"/>
    <w:rsid w:val="002E4770"/>
    <w:rsid w:val="00395C13"/>
    <w:rsid w:val="003A0D1D"/>
    <w:rsid w:val="00462E30"/>
    <w:rsid w:val="004C125C"/>
    <w:rsid w:val="004F2D05"/>
    <w:rsid w:val="005327F1"/>
    <w:rsid w:val="00544235"/>
    <w:rsid w:val="005822CC"/>
    <w:rsid w:val="00614F5B"/>
    <w:rsid w:val="00616023"/>
    <w:rsid w:val="00630920"/>
    <w:rsid w:val="00664CAA"/>
    <w:rsid w:val="00691946"/>
    <w:rsid w:val="006F439C"/>
    <w:rsid w:val="00707D36"/>
    <w:rsid w:val="00710431"/>
    <w:rsid w:val="00717B02"/>
    <w:rsid w:val="008340F4"/>
    <w:rsid w:val="00836034"/>
    <w:rsid w:val="00872023"/>
    <w:rsid w:val="008A6500"/>
    <w:rsid w:val="008C028B"/>
    <w:rsid w:val="008D1D84"/>
    <w:rsid w:val="00945150"/>
    <w:rsid w:val="0098037B"/>
    <w:rsid w:val="00AD6463"/>
    <w:rsid w:val="00AE2623"/>
    <w:rsid w:val="00B12F47"/>
    <w:rsid w:val="00B55253"/>
    <w:rsid w:val="00B722F5"/>
    <w:rsid w:val="00C541DB"/>
    <w:rsid w:val="00C93529"/>
    <w:rsid w:val="00CC7C34"/>
    <w:rsid w:val="00D575E8"/>
    <w:rsid w:val="00D61C7E"/>
    <w:rsid w:val="00D84032"/>
    <w:rsid w:val="00DA1211"/>
    <w:rsid w:val="00DC785B"/>
    <w:rsid w:val="00E20E49"/>
    <w:rsid w:val="00ED4A7A"/>
    <w:rsid w:val="00ED7542"/>
    <w:rsid w:val="00EE02CF"/>
    <w:rsid w:val="00F266B1"/>
    <w:rsid w:val="00F27E76"/>
    <w:rsid w:val="00F3333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0E9D3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6E1D-8B0E-4059-B397-6A96D549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2</cp:revision>
  <cp:lastPrinted>2018-06-27T08:51:00Z</cp:lastPrinted>
  <dcterms:created xsi:type="dcterms:W3CDTF">2019-10-29T13:30:00Z</dcterms:created>
  <dcterms:modified xsi:type="dcterms:W3CDTF">2019-10-29T13:30:00Z</dcterms:modified>
</cp:coreProperties>
</file>