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B9495C" w:rsidRPr="00343F28" w:rsidRDefault="00B9495C" w:rsidP="00B9495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Department of Fisheries and Marine Research </w:t>
            </w:r>
          </w:p>
          <w:p w:rsidR="002E4D76" w:rsidRPr="00B9495C" w:rsidRDefault="00B9495C" w:rsidP="00F75A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Project: </w:t>
            </w:r>
            <w:proofErr w:type="spellStart"/>
            <w:r w:rsidRPr="00343F28">
              <w:rPr>
                <w:rFonts w:cstheme="minorHAnsi"/>
                <w:sz w:val="24"/>
                <w:szCs w:val="24"/>
                <w:lang w:val="en-GB"/>
              </w:rPr>
              <w:t>Pandoteira</w:t>
            </w:r>
            <w:proofErr w:type="spellEnd"/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, Reference: LIFE18 IPE/CY/000006 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ED2B48" w:rsidRDefault="00ED2B48" w:rsidP="00380F4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PEENV202 Education for Sustainable Development in Primary </w:t>
            </w:r>
            <w:r w:rsidR="00A0789D">
              <w:rPr>
                <w:rFonts w:cstheme="minorHAnsi"/>
                <w:sz w:val="24"/>
                <w:szCs w:val="24"/>
                <w:lang w:val="en-GB"/>
              </w:rPr>
              <w:t>Education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B9495C" w:rsidP="00ED2B48">
            <w:pPr>
              <w:pStyle w:val="Heading4"/>
              <w:spacing w:before="0" w:line="259" w:lineRule="auto"/>
              <w:outlineLvl w:val="3"/>
              <w:rPr>
                <w:sz w:val="24"/>
                <w:szCs w:val="24"/>
              </w:rPr>
            </w:pPr>
            <w:r w:rsidRPr="00343F2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  <w:lang w:val="en-GB"/>
              </w:rPr>
              <w:t>B</w:t>
            </w:r>
            <w:r w:rsidR="00ED2B4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  <w:lang w:val="el-GR"/>
              </w:rPr>
              <w:t>Ε</w:t>
            </w:r>
            <w:r w:rsidR="00ED2B4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d</w:t>
            </w:r>
            <w:r w:rsidRPr="00343F2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  <w:lang w:val="en-GB"/>
              </w:rPr>
              <w:t xml:space="preserve"> in </w:t>
            </w:r>
            <w:r w:rsidR="00ED2B48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4"/>
                <w:szCs w:val="24"/>
                <w:lang w:val="en-GB"/>
              </w:rPr>
              <w:t>Primary Education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FC5253" w:rsidRPr="00343F28" w:rsidRDefault="00FC5253" w:rsidP="00FC525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>Design for Play.</w:t>
            </w:r>
          </w:p>
          <w:p w:rsidR="002E4D76" w:rsidRPr="003E16BA" w:rsidRDefault="00FC5253" w:rsidP="00FC5253">
            <w:pPr>
              <w:rPr>
                <w:sz w:val="24"/>
                <w:szCs w:val="24"/>
              </w:rPr>
            </w:pPr>
            <w:r w:rsidRPr="00343F28">
              <w:rPr>
                <w:rFonts w:cstheme="minorHAnsi"/>
                <w:i/>
                <w:iCs/>
                <w:sz w:val="24"/>
                <w:szCs w:val="24"/>
                <w:lang w:val="en-GB"/>
              </w:rPr>
              <w:t>Design for learning through play. Building awareness for a sustainable future.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B07B63" w:rsidRDefault="00D96EC7" w:rsidP="00B07B6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tudents from 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 xml:space="preserve">BEd in </w:t>
            </w:r>
            <w:r w:rsidR="00ED2B48">
              <w:rPr>
                <w:rFonts w:cstheme="minorHAnsi"/>
                <w:sz w:val="24"/>
                <w:szCs w:val="24"/>
                <w:lang w:val="en-GB"/>
              </w:rPr>
              <w:t xml:space="preserve">Primary Education </w:t>
            </w:r>
            <w:r w:rsidR="009049E9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>r</w:t>
            </w:r>
            <w:r w:rsidR="00ED2B48">
              <w:rPr>
                <w:rFonts w:cstheme="minorHAnsi"/>
                <w:sz w:val="24"/>
                <w:szCs w:val="24"/>
                <w:lang w:val="en-GB"/>
              </w:rPr>
              <w:t>ogramme of study</w:t>
            </w:r>
            <w:r w:rsidR="00A0789D">
              <w:rPr>
                <w:rFonts w:cstheme="minorHAnsi"/>
                <w:sz w:val="24"/>
                <w:szCs w:val="24"/>
                <w:lang w:val="en-GB"/>
              </w:rPr>
              <w:t xml:space="preserve">, attending the course </w:t>
            </w:r>
            <w:r w:rsidR="00A0789D" w:rsidRPr="00A0789D">
              <w:rPr>
                <w:rFonts w:cstheme="minorHAnsi"/>
                <w:i/>
                <w:sz w:val="24"/>
                <w:szCs w:val="24"/>
                <w:lang w:val="en-GB"/>
              </w:rPr>
              <w:t>PEENV202 Education for Sustainable Development in Primary Education</w:t>
            </w:r>
            <w:r w:rsidR="00ED2B48">
              <w:rPr>
                <w:rFonts w:cstheme="minorHAnsi"/>
                <w:sz w:val="24"/>
                <w:szCs w:val="24"/>
                <w:lang w:val="en-GB"/>
              </w:rPr>
              <w:t xml:space="preserve"> collaborate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="00ED2B48">
              <w:rPr>
                <w:rFonts w:cstheme="minorHAnsi"/>
                <w:sz w:val="24"/>
                <w:szCs w:val="24"/>
                <w:lang w:val="en-GB"/>
              </w:rPr>
              <w:t xml:space="preserve"> with students from the 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>Visual Communication and Interior Design programme</w:t>
            </w:r>
            <w:r w:rsidR="00ED2B48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A0789D">
              <w:rPr>
                <w:rFonts w:cstheme="minorHAnsi"/>
                <w:sz w:val="24"/>
                <w:szCs w:val="24"/>
                <w:lang w:val="en-GB"/>
              </w:rPr>
              <w:t xml:space="preserve"> attending the course </w:t>
            </w:r>
            <w:r w:rsidR="00A0789D" w:rsidRPr="00A0789D">
              <w:rPr>
                <w:rFonts w:cstheme="minorHAnsi"/>
                <w:i/>
                <w:sz w:val="24"/>
                <w:szCs w:val="24"/>
                <w:lang w:val="en-GB"/>
              </w:rPr>
              <w:t>GVC112 Digital Drawing</w:t>
            </w:r>
            <w:r w:rsidR="0024691B">
              <w:rPr>
                <w:rFonts w:cstheme="minorHAnsi"/>
                <w:sz w:val="24"/>
                <w:szCs w:val="24"/>
                <w:lang w:val="en-GB"/>
              </w:rPr>
              <w:t xml:space="preserve"> to produce five different educational board games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 xml:space="preserve"> concerning a highly endangered species, the </w:t>
            </w:r>
            <w:r w:rsidR="00363E61">
              <w:rPr>
                <w:rFonts w:cstheme="minorHAnsi"/>
                <w:sz w:val="24"/>
                <w:szCs w:val="24"/>
                <w:lang w:val="en-GB"/>
              </w:rPr>
              <w:t>m</w:t>
            </w:r>
            <w:bookmarkStart w:id="0" w:name="_GoBack"/>
            <w:bookmarkEnd w:id="0"/>
            <w:r w:rsidR="00B07B63">
              <w:rPr>
                <w:rFonts w:cstheme="minorHAnsi"/>
                <w:sz w:val="24"/>
                <w:szCs w:val="24"/>
                <w:lang w:val="en-GB"/>
              </w:rPr>
              <w:t xml:space="preserve">editerranean seal, </w:t>
            </w:r>
            <w:proofErr w:type="spellStart"/>
            <w:r w:rsidR="00B07B63" w:rsidRPr="00B07B63">
              <w:rPr>
                <w:rFonts w:cstheme="minorHAnsi"/>
                <w:i/>
                <w:sz w:val="24"/>
                <w:szCs w:val="24"/>
                <w:lang w:val="en-GB"/>
              </w:rPr>
              <w:t>Monachus</w:t>
            </w:r>
            <w:proofErr w:type="spellEnd"/>
            <w:r w:rsidR="00B07B63" w:rsidRPr="00B07B6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07B63" w:rsidRPr="00B07B63">
              <w:rPr>
                <w:rFonts w:cstheme="minorHAnsi"/>
                <w:i/>
                <w:sz w:val="24"/>
                <w:szCs w:val="24"/>
                <w:lang w:val="en-GB"/>
              </w:rPr>
              <w:t>monachus</w:t>
            </w:r>
            <w:proofErr w:type="spellEnd"/>
            <w:r w:rsidR="0024691B">
              <w:rPr>
                <w:rFonts w:cstheme="minorHAnsi"/>
                <w:sz w:val="24"/>
                <w:szCs w:val="24"/>
                <w:lang w:val="en-GB"/>
              </w:rPr>
              <w:t xml:space="preserve">.  </w:t>
            </w:r>
          </w:p>
          <w:p w:rsidR="00B07B63" w:rsidRDefault="00B07B63" w:rsidP="00B07B63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B11091" w:rsidRDefault="008A43A3" w:rsidP="00B07B6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he educational content 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and gamification process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for the five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board games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 xml:space="preserve">was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developed by the 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BEd in </w:t>
            </w:r>
            <w:r>
              <w:rPr>
                <w:rFonts w:cstheme="minorHAnsi"/>
                <w:sz w:val="24"/>
                <w:szCs w:val="24"/>
                <w:lang w:val="en-GB"/>
              </w:rPr>
              <w:t>Primary Education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 students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>. The games were designed to address years 5 and 6 of primary schools. They were tested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 xml:space="preserve">with the help and collaboration of grade five students of the </w:t>
            </w:r>
            <w:r w:rsidR="00B07B63">
              <w:rPr>
                <w:rFonts w:cstheme="minorHAnsi"/>
                <w:sz w:val="24"/>
                <w:szCs w:val="24"/>
                <w:lang w:val="el-GR"/>
              </w:rPr>
              <w:t>ΚΒ</w:t>
            </w:r>
            <w:r w:rsidR="00B07B63" w:rsidRPr="00B07B63">
              <w:rPr>
                <w:rFonts w:cstheme="minorHAnsi"/>
                <w:sz w:val="24"/>
                <w:szCs w:val="24"/>
              </w:rPr>
              <w:t xml:space="preserve"> </w:t>
            </w:r>
            <w:r w:rsidR="00B07B63">
              <w:rPr>
                <w:rFonts w:cstheme="minorHAnsi"/>
                <w:sz w:val="24"/>
                <w:szCs w:val="24"/>
                <w:lang w:val="en-GB"/>
              </w:rPr>
              <w:t>Primary School in Limassol.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B11091" w:rsidRDefault="00B11091" w:rsidP="008A43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</w:p>
          <w:p w:rsidR="00B11091" w:rsidRDefault="00B07B63" w:rsidP="008A43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After the piloting phase and all necessary adjustments of the games t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 xml:space="preserve">he 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Visual Communication and Interior Design Students 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 xml:space="preserve">undertake the 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task 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>of using the generated content to d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esign and produce 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>five</w:t>
            </w:r>
            <w:r w:rsidR="008A43A3" w:rsidRPr="00343F28">
              <w:rPr>
                <w:rFonts w:cstheme="minorHAnsi"/>
                <w:sz w:val="24"/>
                <w:szCs w:val="24"/>
                <w:lang w:val="en-GB"/>
              </w:rPr>
              <w:t xml:space="preserve"> Board Game</w:t>
            </w:r>
            <w:r w:rsidR="008A43A3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B11091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B11091" w:rsidRDefault="00B11091" w:rsidP="008A43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</w:p>
          <w:p w:rsidR="00B11091" w:rsidRPr="00D96EC7" w:rsidRDefault="008A43A3" w:rsidP="00D96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The final </w:t>
            </w:r>
            <w:r>
              <w:rPr>
                <w:rFonts w:cstheme="minorHAnsi"/>
                <w:sz w:val="24"/>
                <w:szCs w:val="24"/>
                <w:lang w:val="en-GB"/>
              </w:rPr>
              <w:t>products,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will be used by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the Department of Fisheries and Marine Research to enhance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learning and build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awareness about the </w:t>
            </w:r>
            <w:proofErr w:type="spellStart"/>
            <w:r w:rsidR="00B07B63">
              <w:rPr>
                <w:rFonts w:cstheme="minorHAnsi"/>
                <w:sz w:val="24"/>
                <w:szCs w:val="24"/>
                <w:lang w:val="en-GB"/>
              </w:rPr>
              <w:t>m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editerranean</w:t>
            </w:r>
            <w:proofErr w:type="spellEnd"/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seal</w:t>
            </w:r>
            <w:r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 xml:space="preserve"> in schools and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events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like educational festivals</w:t>
            </w:r>
            <w:r w:rsidRPr="00343F28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lastRenderedPageBreak/>
              <w:t>Organization Overview:</w:t>
            </w:r>
          </w:p>
        </w:tc>
        <w:tc>
          <w:tcPr>
            <w:tcW w:w="4675" w:type="dxa"/>
          </w:tcPr>
          <w:p w:rsidR="00CC7988" w:rsidRPr="003E16BA" w:rsidRDefault="004631B3" w:rsidP="001B0595">
            <w:pPr>
              <w:rPr>
                <w:sz w:val="24"/>
                <w:szCs w:val="24"/>
              </w:rPr>
            </w:pPr>
            <w:r w:rsidRPr="002C162D">
              <w:rPr>
                <w:sz w:val="24"/>
                <w:szCs w:val="24"/>
              </w:rPr>
              <w:t xml:space="preserve">The </w:t>
            </w:r>
            <w:proofErr w:type="spellStart"/>
            <w:r w:rsidRPr="002C162D">
              <w:rPr>
                <w:sz w:val="24"/>
                <w:szCs w:val="24"/>
              </w:rPr>
              <w:t>Pandoteira</w:t>
            </w:r>
            <w:proofErr w:type="spellEnd"/>
            <w:r w:rsidRPr="002C162D">
              <w:rPr>
                <w:sz w:val="24"/>
                <w:szCs w:val="24"/>
              </w:rPr>
              <w:t xml:space="preserve"> project consists of a group of actions all interlinked in a framework with the purpose of making the Natura 2000 network more effective and functional, as well as sustainable.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39205B" w:rsidRPr="00343F28" w:rsidRDefault="00177B01" w:rsidP="0039205B">
            <w:pPr>
              <w:rPr>
                <w:rFonts w:cstheme="minorHAnsi"/>
                <w:sz w:val="24"/>
                <w:szCs w:val="24"/>
                <w:lang w:val="en-GB"/>
              </w:rPr>
            </w:pPr>
            <w:hyperlink r:id="rId7" w:history="1">
              <w:r w:rsidR="0039205B" w:rsidRPr="00343F28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https://pandoteira.cy/</w:t>
              </w:r>
            </w:hyperlink>
            <w:r w:rsidR="0039205B" w:rsidRPr="00343F2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CC7988" w:rsidRPr="003E16BA" w:rsidRDefault="00177B01" w:rsidP="0039205B">
            <w:pPr>
              <w:rPr>
                <w:sz w:val="24"/>
                <w:szCs w:val="24"/>
              </w:rPr>
            </w:pPr>
            <w:hyperlink r:id="rId8" w:history="1">
              <w:r w:rsidR="0039205B" w:rsidRPr="00343F28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https://pandoteira.cy/partners/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B07B63" w:rsidP="009910C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Chrysanthi Kadji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01" w:rsidRDefault="00177B01" w:rsidP="00B10482">
      <w:pPr>
        <w:spacing w:after="0" w:line="240" w:lineRule="auto"/>
      </w:pPr>
      <w:r>
        <w:separator/>
      </w:r>
    </w:p>
  </w:endnote>
  <w:endnote w:type="continuationSeparator" w:id="0">
    <w:p w:rsidR="00177B01" w:rsidRDefault="00177B01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01" w:rsidRDefault="00177B01" w:rsidP="00B10482">
      <w:pPr>
        <w:spacing w:after="0" w:line="240" w:lineRule="auto"/>
      </w:pPr>
      <w:r>
        <w:separator/>
      </w:r>
    </w:p>
  </w:footnote>
  <w:footnote w:type="continuationSeparator" w:id="0">
    <w:p w:rsidR="00177B01" w:rsidRDefault="00177B01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75A61">
      <w:rPr>
        <w:b/>
        <w:i/>
        <w:sz w:val="28"/>
        <w:szCs w:val="28"/>
      </w:rPr>
      <w:t>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84FA9"/>
    <w:multiLevelType w:val="hybridMultilevel"/>
    <w:tmpl w:val="B778F70A"/>
    <w:lvl w:ilvl="0" w:tplc="1AF6C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54C1B"/>
    <w:rsid w:val="000A594D"/>
    <w:rsid w:val="000A6BED"/>
    <w:rsid w:val="000C1D19"/>
    <w:rsid w:val="001447C3"/>
    <w:rsid w:val="00177B01"/>
    <w:rsid w:val="001928C1"/>
    <w:rsid w:val="001B0595"/>
    <w:rsid w:val="001B07FC"/>
    <w:rsid w:val="001D3484"/>
    <w:rsid w:val="001E069C"/>
    <w:rsid w:val="00220FF5"/>
    <w:rsid w:val="0024691B"/>
    <w:rsid w:val="0027642D"/>
    <w:rsid w:val="002B3DBF"/>
    <w:rsid w:val="002B586A"/>
    <w:rsid w:val="002C162D"/>
    <w:rsid w:val="002C631E"/>
    <w:rsid w:val="002E4D76"/>
    <w:rsid w:val="002E5355"/>
    <w:rsid w:val="00363E61"/>
    <w:rsid w:val="00380F4A"/>
    <w:rsid w:val="0039205B"/>
    <w:rsid w:val="003A0FDA"/>
    <w:rsid w:val="003C4CFE"/>
    <w:rsid w:val="003E16BA"/>
    <w:rsid w:val="004631B3"/>
    <w:rsid w:val="00591201"/>
    <w:rsid w:val="00693DF4"/>
    <w:rsid w:val="006A340D"/>
    <w:rsid w:val="006C5143"/>
    <w:rsid w:val="006D649E"/>
    <w:rsid w:val="006E1C45"/>
    <w:rsid w:val="006F3175"/>
    <w:rsid w:val="00736E68"/>
    <w:rsid w:val="00761496"/>
    <w:rsid w:val="00761BD8"/>
    <w:rsid w:val="007D64C9"/>
    <w:rsid w:val="007F42CE"/>
    <w:rsid w:val="0080078F"/>
    <w:rsid w:val="008027FF"/>
    <w:rsid w:val="0081175D"/>
    <w:rsid w:val="00813181"/>
    <w:rsid w:val="008428CD"/>
    <w:rsid w:val="00874152"/>
    <w:rsid w:val="008838C7"/>
    <w:rsid w:val="008918A8"/>
    <w:rsid w:val="008A03A4"/>
    <w:rsid w:val="008A16F8"/>
    <w:rsid w:val="008A43A3"/>
    <w:rsid w:val="008B6F2E"/>
    <w:rsid w:val="009049E9"/>
    <w:rsid w:val="009476C9"/>
    <w:rsid w:val="009B15D8"/>
    <w:rsid w:val="009D0BFE"/>
    <w:rsid w:val="009F1EC4"/>
    <w:rsid w:val="00A0789D"/>
    <w:rsid w:val="00A1570F"/>
    <w:rsid w:val="00A30CB0"/>
    <w:rsid w:val="00A3465D"/>
    <w:rsid w:val="00AA3926"/>
    <w:rsid w:val="00AC050F"/>
    <w:rsid w:val="00B07B63"/>
    <w:rsid w:val="00B10482"/>
    <w:rsid w:val="00B11091"/>
    <w:rsid w:val="00B46488"/>
    <w:rsid w:val="00B5372F"/>
    <w:rsid w:val="00B54C71"/>
    <w:rsid w:val="00B9495C"/>
    <w:rsid w:val="00CB191A"/>
    <w:rsid w:val="00CC7988"/>
    <w:rsid w:val="00D16C22"/>
    <w:rsid w:val="00D96EC7"/>
    <w:rsid w:val="00DE2565"/>
    <w:rsid w:val="00DF2ADC"/>
    <w:rsid w:val="00E0320C"/>
    <w:rsid w:val="00EB0C66"/>
    <w:rsid w:val="00EC2675"/>
    <w:rsid w:val="00ED2B48"/>
    <w:rsid w:val="00EE6FD5"/>
    <w:rsid w:val="00F37DF6"/>
    <w:rsid w:val="00F51307"/>
    <w:rsid w:val="00F75A61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D4CCE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49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oteira.cy/partn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oteira.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7</cp:revision>
  <dcterms:created xsi:type="dcterms:W3CDTF">2024-04-29T07:03:00Z</dcterms:created>
  <dcterms:modified xsi:type="dcterms:W3CDTF">2024-04-30T06:00:00Z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555139019a8e050b27265173e3605d36ad1471500a83b1a8f0a98efdc3d48975</vt:lpwstr>
  </property>
</Properties>
</file>