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bookmarkStart w:id="0" w:name="_Hlk130307027"/>
    </w:p>
    <w:tbl>
      <w:tblPr>
        <w:tblStyle w:val="TableGrid"/>
        <w:tblW w:w="0" w:type="auto"/>
        <w:tblLook w:val="04A0" w:firstRow="1" w:lastRow="0" w:firstColumn="1" w:lastColumn="0" w:noHBand="0" w:noVBand="1"/>
      </w:tblPr>
      <w:tblGrid>
        <w:gridCol w:w="4675"/>
        <w:gridCol w:w="4675"/>
      </w:tblGrid>
      <w:tr w:rsidR="002E4D76" w:rsidTr="002E4D76">
        <w:tc>
          <w:tcPr>
            <w:tcW w:w="4675" w:type="dxa"/>
          </w:tcPr>
          <w:p w:rsidR="002E4D76" w:rsidRPr="008431AE" w:rsidRDefault="002E4D76" w:rsidP="00DB0E38">
            <w:pPr>
              <w:rPr>
                <w:sz w:val="24"/>
                <w:szCs w:val="24"/>
              </w:rPr>
            </w:pPr>
            <w:r w:rsidRPr="008431AE">
              <w:rPr>
                <w:sz w:val="24"/>
                <w:szCs w:val="24"/>
              </w:rPr>
              <w:t>Organization Name:</w:t>
            </w:r>
          </w:p>
        </w:tc>
        <w:tc>
          <w:tcPr>
            <w:tcW w:w="4675" w:type="dxa"/>
          </w:tcPr>
          <w:p w:rsidR="002E4D76" w:rsidRPr="008431AE" w:rsidRDefault="0036117F" w:rsidP="00DB0E38">
            <w:pPr>
              <w:rPr>
                <w:sz w:val="24"/>
                <w:szCs w:val="24"/>
              </w:rPr>
            </w:pPr>
            <w:r>
              <w:rPr>
                <w:rFonts w:cstheme="minorHAnsi"/>
                <w:sz w:val="24"/>
                <w:szCs w:val="24"/>
              </w:rPr>
              <w:t>The Cyprus Symphony Orchestra Foundation (</w:t>
            </w:r>
            <w:proofErr w:type="spellStart"/>
            <w:r>
              <w:rPr>
                <w:rFonts w:cstheme="minorHAnsi"/>
                <w:sz w:val="24"/>
                <w:szCs w:val="24"/>
              </w:rPr>
              <w:t>CySO</w:t>
            </w:r>
            <w:proofErr w:type="spellEnd"/>
            <w:r>
              <w:rPr>
                <w:rFonts w:cstheme="minorHAnsi"/>
                <w:sz w:val="24"/>
                <w:szCs w:val="24"/>
              </w:rPr>
              <w:t>)</w:t>
            </w:r>
          </w:p>
        </w:tc>
      </w:tr>
      <w:tr w:rsidR="002E4D76" w:rsidTr="002E4D76">
        <w:tc>
          <w:tcPr>
            <w:tcW w:w="4675" w:type="dxa"/>
          </w:tcPr>
          <w:p w:rsidR="002E4D76" w:rsidRPr="008431AE" w:rsidRDefault="002E4D76" w:rsidP="00DB0E38">
            <w:pPr>
              <w:rPr>
                <w:sz w:val="24"/>
                <w:szCs w:val="24"/>
              </w:rPr>
            </w:pPr>
            <w:r w:rsidRPr="008431AE">
              <w:rPr>
                <w:sz w:val="24"/>
                <w:szCs w:val="24"/>
              </w:rPr>
              <w:t>Course at Frederick University:</w:t>
            </w:r>
          </w:p>
        </w:tc>
        <w:tc>
          <w:tcPr>
            <w:tcW w:w="4675" w:type="dxa"/>
          </w:tcPr>
          <w:p w:rsidR="002E4D76" w:rsidRPr="008431AE" w:rsidRDefault="0036117F" w:rsidP="0036117F">
            <w:pPr>
              <w:rPr>
                <w:sz w:val="24"/>
                <w:szCs w:val="24"/>
              </w:rPr>
            </w:pPr>
            <w:r w:rsidRPr="007737D0">
              <w:rPr>
                <w:rFonts w:cstheme="minorHAnsi"/>
                <w:sz w:val="24"/>
                <w:szCs w:val="24"/>
              </w:rPr>
              <w:t>AGDS336</w:t>
            </w:r>
            <w:r w:rsidR="00810331" w:rsidRPr="007737D0">
              <w:rPr>
                <w:rFonts w:cstheme="minorHAnsi"/>
                <w:sz w:val="24"/>
                <w:szCs w:val="24"/>
              </w:rPr>
              <w:t xml:space="preserve"> </w:t>
            </w:r>
            <w:r w:rsidRPr="007737D0">
              <w:rPr>
                <w:rFonts w:cstheme="minorHAnsi"/>
                <w:sz w:val="24"/>
                <w:szCs w:val="24"/>
              </w:rPr>
              <w:t>Moving Image</w:t>
            </w:r>
          </w:p>
        </w:tc>
      </w:tr>
      <w:tr w:rsidR="002E4D76" w:rsidTr="002E4D76">
        <w:tc>
          <w:tcPr>
            <w:tcW w:w="4675" w:type="dxa"/>
          </w:tcPr>
          <w:p w:rsidR="002E4D76" w:rsidRPr="008431AE" w:rsidRDefault="002E4D76" w:rsidP="00DB0E38">
            <w:pPr>
              <w:rPr>
                <w:sz w:val="24"/>
                <w:szCs w:val="24"/>
              </w:rPr>
            </w:pPr>
            <w:proofErr w:type="spellStart"/>
            <w:r w:rsidRPr="008431AE">
              <w:rPr>
                <w:sz w:val="24"/>
                <w:szCs w:val="24"/>
              </w:rPr>
              <w:t>Programme</w:t>
            </w:r>
            <w:proofErr w:type="spellEnd"/>
            <w:r w:rsidRPr="008431AE">
              <w:rPr>
                <w:sz w:val="24"/>
                <w:szCs w:val="24"/>
              </w:rPr>
              <w:t xml:space="preserve"> of Study at FU:</w:t>
            </w:r>
          </w:p>
        </w:tc>
        <w:tc>
          <w:tcPr>
            <w:tcW w:w="4675" w:type="dxa"/>
          </w:tcPr>
          <w:p w:rsidR="00673372" w:rsidRDefault="00673372" w:rsidP="00673372">
            <w:pPr>
              <w:rPr>
                <w:rFonts w:cstheme="minorHAnsi"/>
                <w:sz w:val="24"/>
                <w:szCs w:val="24"/>
              </w:rPr>
            </w:pPr>
            <w:r>
              <w:rPr>
                <w:rFonts w:cstheme="minorHAnsi"/>
                <w:sz w:val="24"/>
                <w:szCs w:val="24"/>
              </w:rPr>
              <w:t>BA in Visual Communication</w:t>
            </w:r>
          </w:p>
          <w:p w:rsidR="002E4D76" w:rsidRPr="008431AE" w:rsidRDefault="00673372" w:rsidP="00673372">
            <w:pPr>
              <w:rPr>
                <w:sz w:val="24"/>
                <w:szCs w:val="24"/>
              </w:rPr>
            </w:pPr>
            <w:r>
              <w:rPr>
                <w:rFonts w:cstheme="minorHAnsi"/>
                <w:sz w:val="24"/>
                <w:szCs w:val="24"/>
              </w:rPr>
              <w:t>(Film Making &amp; Digital media + Graphics &amp; Digital Media)</w:t>
            </w:r>
          </w:p>
        </w:tc>
      </w:tr>
      <w:tr w:rsidR="002E4D76" w:rsidTr="002E4D76">
        <w:tc>
          <w:tcPr>
            <w:tcW w:w="4675" w:type="dxa"/>
          </w:tcPr>
          <w:p w:rsidR="002E4D76" w:rsidRPr="008431AE" w:rsidRDefault="002E4D76" w:rsidP="00DB0E38">
            <w:pPr>
              <w:rPr>
                <w:sz w:val="24"/>
                <w:szCs w:val="24"/>
              </w:rPr>
            </w:pPr>
            <w:r w:rsidRPr="008431AE">
              <w:rPr>
                <w:sz w:val="24"/>
                <w:szCs w:val="24"/>
              </w:rPr>
              <w:t>Project Title:</w:t>
            </w:r>
          </w:p>
        </w:tc>
        <w:tc>
          <w:tcPr>
            <w:tcW w:w="4675" w:type="dxa"/>
          </w:tcPr>
          <w:p w:rsidR="002E4D76" w:rsidRPr="008431AE" w:rsidRDefault="00673372" w:rsidP="00DB0E38">
            <w:pPr>
              <w:rPr>
                <w:sz w:val="24"/>
                <w:szCs w:val="24"/>
              </w:rPr>
            </w:pPr>
            <w:proofErr w:type="spellStart"/>
            <w:r>
              <w:rPr>
                <w:rFonts w:cstheme="minorHAnsi"/>
                <w:sz w:val="24"/>
                <w:szCs w:val="24"/>
              </w:rPr>
              <w:t>CySO</w:t>
            </w:r>
            <w:proofErr w:type="spellEnd"/>
            <w:r>
              <w:rPr>
                <w:rFonts w:cstheme="minorHAnsi"/>
                <w:sz w:val="24"/>
                <w:szCs w:val="24"/>
              </w:rPr>
              <w:t xml:space="preserve"> Advertising Campaign: Promoting Classical Music</w:t>
            </w:r>
          </w:p>
        </w:tc>
      </w:tr>
      <w:tr w:rsidR="002E4D76" w:rsidTr="002E4D76">
        <w:tc>
          <w:tcPr>
            <w:tcW w:w="4675" w:type="dxa"/>
          </w:tcPr>
          <w:p w:rsidR="002E4D76" w:rsidRPr="008431AE" w:rsidRDefault="002E4D76" w:rsidP="00DB0E38">
            <w:pPr>
              <w:rPr>
                <w:sz w:val="24"/>
                <w:szCs w:val="24"/>
              </w:rPr>
            </w:pPr>
            <w:r w:rsidRPr="008431AE">
              <w:rPr>
                <w:sz w:val="24"/>
                <w:szCs w:val="24"/>
              </w:rPr>
              <w:t>Project Overview:</w:t>
            </w:r>
          </w:p>
        </w:tc>
        <w:tc>
          <w:tcPr>
            <w:tcW w:w="4675" w:type="dxa"/>
          </w:tcPr>
          <w:p w:rsidR="002E4D76" w:rsidRPr="008431AE" w:rsidRDefault="00673372" w:rsidP="00DB0E38">
            <w:pPr>
              <w:rPr>
                <w:sz w:val="24"/>
                <w:szCs w:val="24"/>
              </w:rPr>
            </w:pPr>
            <w:r>
              <w:rPr>
                <w:rFonts w:cstheme="minorHAnsi"/>
                <w:sz w:val="24"/>
                <w:szCs w:val="24"/>
              </w:rPr>
              <w:t xml:space="preserve">The collaborative project between the Department of Arts &amp; Communication (realized in the context of Advanced Advertising &amp; Moving Image courses) and the Cyprus Symphony Orchestra aims to develop and design an advertising campaign promoting the Cyprus Symphony Orchestra and its work. In particular, the project aims to promote classical music concerts, attract, and engage new audience demographic groups (with particular emphasis on younger age groups), and contribute to further expanding Cyprus’ musical culture. </w:t>
            </w:r>
            <w:r w:rsidR="00EC1943">
              <w:rPr>
                <w:rFonts w:cstheme="minorHAnsi"/>
                <w:sz w:val="24"/>
                <w:szCs w:val="24"/>
              </w:rPr>
              <w:t xml:space="preserve">For the students of </w:t>
            </w:r>
            <w:r w:rsidR="00EC1943" w:rsidRPr="00713A56">
              <w:rPr>
                <w:rFonts w:cstheme="minorHAnsi"/>
                <w:sz w:val="24"/>
                <w:szCs w:val="24"/>
              </w:rPr>
              <w:t xml:space="preserve">the Advanced Advertising Design Course, the project aims to develop a creative print advertising campaign </w:t>
            </w:r>
            <w:r w:rsidR="00D60BB8" w:rsidRPr="00FD0C38">
              <w:rPr>
                <w:rFonts w:ascii="Calibri" w:eastAsia="Calibri" w:hAnsi="Calibri" w:cs="Calibri"/>
                <w:sz w:val="24"/>
                <w:szCs w:val="24"/>
              </w:rPr>
              <w:t xml:space="preserve">for the Cyprus Orchestra Foundation along with an advertising poster for </w:t>
            </w:r>
            <w:proofErr w:type="spellStart"/>
            <w:r w:rsidR="00D60BB8" w:rsidRPr="00FD0C38">
              <w:rPr>
                <w:rFonts w:ascii="Calibri" w:eastAsia="Calibri" w:hAnsi="Calibri" w:cs="Calibri"/>
                <w:sz w:val="24"/>
                <w:szCs w:val="24"/>
              </w:rPr>
              <w:t>CySO’s</w:t>
            </w:r>
            <w:proofErr w:type="spellEnd"/>
            <w:r w:rsidR="00D60BB8" w:rsidRPr="00FD0C38">
              <w:rPr>
                <w:rFonts w:ascii="Calibri" w:eastAsia="Calibri" w:hAnsi="Calibri" w:cs="Calibri"/>
                <w:sz w:val="24"/>
                <w:szCs w:val="24"/>
              </w:rPr>
              <w:t xml:space="preserve"> upcoming performance of the opera “Electra”, </w:t>
            </w:r>
            <w:bookmarkStart w:id="1" w:name="_GoBack"/>
            <w:bookmarkEnd w:id="1"/>
            <w:r w:rsidR="00EC1943" w:rsidRPr="00713A56">
              <w:rPr>
                <w:rFonts w:cstheme="minorHAnsi"/>
                <w:sz w:val="24"/>
                <w:szCs w:val="24"/>
              </w:rPr>
              <w:t>and for the students of th</w:t>
            </w:r>
            <w:r w:rsidR="00EC1943">
              <w:rPr>
                <w:rFonts w:cstheme="minorHAnsi"/>
                <w:sz w:val="24"/>
                <w:szCs w:val="24"/>
              </w:rPr>
              <w:t>e</w:t>
            </w:r>
            <w:r w:rsidR="00EC1943" w:rsidRPr="00713A56">
              <w:rPr>
                <w:rFonts w:cstheme="minorHAnsi"/>
                <w:sz w:val="24"/>
                <w:szCs w:val="24"/>
              </w:rPr>
              <w:t xml:space="preserve"> Moving Image Course to develop a promotional video which will promote the Cyprus Orchestra Foundation</w:t>
            </w:r>
            <w:r w:rsidR="00EC1943">
              <w:rPr>
                <w:rFonts w:cstheme="minorHAnsi"/>
                <w:sz w:val="24"/>
                <w:szCs w:val="24"/>
              </w:rPr>
              <w:t xml:space="preserve"> philosophy</w:t>
            </w:r>
            <w:r w:rsidR="00D60BB8">
              <w:rPr>
                <w:rFonts w:cstheme="minorHAnsi"/>
                <w:sz w:val="24"/>
                <w:szCs w:val="24"/>
              </w:rPr>
              <w:t>.</w:t>
            </w:r>
          </w:p>
        </w:tc>
      </w:tr>
      <w:tr w:rsidR="002E4D76" w:rsidTr="002E4D76">
        <w:tc>
          <w:tcPr>
            <w:tcW w:w="4675" w:type="dxa"/>
          </w:tcPr>
          <w:p w:rsidR="002E4D76" w:rsidRPr="008431AE" w:rsidRDefault="002E4D76" w:rsidP="00DB0E38">
            <w:pPr>
              <w:rPr>
                <w:sz w:val="24"/>
                <w:szCs w:val="24"/>
              </w:rPr>
            </w:pPr>
            <w:r w:rsidRPr="008431AE">
              <w:rPr>
                <w:sz w:val="24"/>
                <w:szCs w:val="24"/>
              </w:rPr>
              <w:t>Organization Overview:</w:t>
            </w:r>
          </w:p>
        </w:tc>
        <w:tc>
          <w:tcPr>
            <w:tcW w:w="4675" w:type="dxa"/>
          </w:tcPr>
          <w:p w:rsidR="002E4D76" w:rsidRPr="008431AE" w:rsidRDefault="00441BC0" w:rsidP="00DB0E38">
            <w:pPr>
              <w:rPr>
                <w:sz w:val="24"/>
                <w:szCs w:val="24"/>
              </w:rPr>
            </w:pPr>
            <w:r w:rsidRPr="00441BC0">
              <w:rPr>
                <w:sz w:val="24"/>
                <w:szCs w:val="24"/>
              </w:rPr>
              <w:t>The Cyprus Symphony Orchestra Foundation was founded in 2006 by decision of the Council of the Ministers, with the aims of developing and promoting the art of orchestral music, of improving musical life and education in the country, as well as the involvement of society in musical activities.</w:t>
            </w:r>
          </w:p>
        </w:tc>
      </w:tr>
      <w:tr w:rsidR="002E4D76" w:rsidTr="002E4D76">
        <w:tc>
          <w:tcPr>
            <w:tcW w:w="4675" w:type="dxa"/>
          </w:tcPr>
          <w:p w:rsidR="002E4D76" w:rsidRPr="008431AE" w:rsidRDefault="002E4D76" w:rsidP="00DB0E38">
            <w:pPr>
              <w:rPr>
                <w:sz w:val="24"/>
                <w:szCs w:val="24"/>
              </w:rPr>
            </w:pPr>
            <w:r w:rsidRPr="008431AE">
              <w:rPr>
                <w:sz w:val="24"/>
                <w:szCs w:val="24"/>
              </w:rPr>
              <w:t>Organization Website:</w:t>
            </w:r>
          </w:p>
        </w:tc>
        <w:tc>
          <w:tcPr>
            <w:tcW w:w="4675" w:type="dxa"/>
          </w:tcPr>
          <w:p w:rsidR="002E4D76" w:rsidRPr="008431AE" w:rsidRDefault="000121F7" w:rsidP="00DB0E38">
            <w:pPr>
              <w:rPr>
                <w:sz w:val="24"/>
                <w:szCs w:val="24"/>
              </w:rPr>
            </w:pPr>
            <w:r w:rsidRPr="000121F7">
              <w:rPr>
                <w:sz w:val="24"/>
                <w:szCs w:val="24"/>
              </w:rPr>
              <w:t>www.cyso.org.cy</w:t>
            </w:r>
          </w:p>
        </w:tc>
      </w:tr>
      <w:tr w:rsidR="002E4D76" w:rsidTr="002E4D76">
        <w:tc>
          <w:tcPr>
            <w:tcW w:w="4675" w:type="dxa"/>
          </w:tcPr>
          <w:p w:rsidR="002E4D76" w:rsidRPr="008431AE" w:rsidRDefault="002E4D76" w:rsidP="00DB0E38">
            <w:pPr>
              <w:rPr>
                <w:sz w:val="24"/>
                <w:szCs w:val="24"/>
              </w:rPr>
            </w:pPr>
            <w:r w:rsidRPr="008431AE">
              <w:rPr>
                <w:sz w:val="24"/>
                <w:szCs w:val="24"/>
              </w:rPr>
              <w:t>Faculty member at FU:</w:t>
            </w:r>
          </w:p>
        </w:tc>
        <w:tc>
          <w:tcPr>
            <w:tcW w:w="4675" w:type="dxa"/>
          </w:tcPr>
          <w:p w:rsidR="002E4D76" w:rsidRPr="00C862A6" w:rsidRDefault="00C862A6" w:rsidP="00C862A6">
            <w:pPr>
              <w:rPr>
                <w:rFonts w:cstheme="minorHAnsi"/>
                <w:sz w:val="24"/>
                <w:szCs w:val="24"/>
              </w:rPr>
            </w:pPr>
            <w:r>
              <w:rPr>
                <w:rFonts w:cstheme="minorHAnsi"/>
                <w:sz w:val="24"/>
                <w:szCs w:val="24"/>
              </w:rPr>
              <w:t xml:space="preserve">Artemis </w:t>
            </w:r>
            <w:proofErr w:type="spellStart"/>
            <w:r>
              <w:rPr>
                <w:rFonts w:cstheme="minorHAnsi"/>
                <w:sz w:val="24"/>
                <w:szCs w:val="24"/>
              </w:rPr>
              <w:t>Eleftheriadou</w:t>
            </w:r>
            <w:proofErr w:type="spellEnd"/>
          </w:p>
        </w:tc>
      </w:tr>
      <w:bookmarkEnd w:id="0"/>
    </w:tbl>
    <w:p w:rsidR="002E4D76" w:rsidRDefault="002E4D76"/>
    <w:sectPr w:rsidR="002E4D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49" w:rsidRDefault="00B82D49" w:rsidP="00B10482">
      <w:pPr>
        <w:spacing w:after="0" w:line="240" w:lineRule="auto"/>
      </w:pPr>
      <w:r>
        <w:separator/>
      </w:r>
    </w:p>
  </w:endnote>
  <w:endnote w:type="continuationSeparator" w:id="0">
    <w:p w:rsidR="00B82D49" w:rsidRDefault="00B82D49"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49" w:rsidRDefault="00B82D49" w:rsidP="00B10482">
      <w:pPr>
        <w:spacing w:after="0" w:line="240" w:lineRule="auto"/>
      </w:pPr>
      <w:r>
        <w:separator/>
      </w:r>
    </w:p>
  </w:footnote>
  <w:footnote w:type="continuationSeparator" w:id="0">
    <w:p w:rsidR="00B82D49" w:rsidRDefault="00B82D49"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DB0E38" w:rsidRDefault="00B10482" w:rsidP="00B10482">
    <w:pPr>
      <w:rPr>
        <w:b/>
        <w:sz w:val="28"/>
        <w:szCs w:val="28"/>
      </w:rPr>
    </w:pPr>
    <w:r w:rsidRPr="00DB0E38">
      <w:rPr>
        <w:b/>
        <w:sz w:val="28"/>
        <w:szCs w:val="28"/>
      </w:rPr>
      <w:t>Experiential Learning @ Frederick</w:t>
    </w:r>
  </w:p>
  <w:p w:rsidR="00B10482" w:rsidRPr="00DB0E38" w:rsidRDefault="00B10482">
    <w:pPr>
      <w:pStyle w:val="Header"/>
      <w:rPr>
        <w:sz w:val="28"/>
        <w:szCs w:val="28"/>
      </w:rPr>
    </w:pPr>
    <w:r w:rsidRPr="00DB0E38">
      <w:rPr>
        <w:b/>
        <w:sz w:val="28"/>
        <w:szCs w:val="28"/>
      </w:rPr>
      <w:t xml:space="preserve">Academic Year 2022-2023, </w:t>
    </w:r>
    <w:r w:rsidRPr="00DB0E38">
      <w:rPr>
        <w:b/>
        <w:i/>
        <w:sz w:val="28"/>
        <w:szCs w:val="28"/>
      </w:rPr>
      <w:t>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121F7"/>
    <w:rsid w:val="001631CF"/>
    <w:rsid w:val="001A1675"/>
    <w:rsid w:val="001D3484"/>
    <w:rsid w:val="002C631E"/>
    <w:rsid w:val="002E4D76"/>
    <w:rsid w:val="0036117F"/>
    <w:rsid w:val="003A0FDA"/>
    <w:rsid w:val="00441BC0"/>
    <w:rsid w:val="004D4BEA"/>
    <w:rsid w:val="004F766E"/>
    <w:rsid w:val="00561560"/>
    <w:rsid w:val="005650C8"/>
    <w:rsid w:val="00673372"/>
    <w:rsid w:val="00693DF4"/>
    <w:rsid w:val="00722267"/>
    <w:rsid w:val="007737D0"/>
    <w:rsid w:val="00810331"/>
    <w:rsid w:val="008431AE"/>
    <w:rsid w:val="00855E9C"/>
    <w:rsid w:val="008D54FB"/>
    <w:rsid w:val="00971EAB"/>
    <w:rsid w:val="009733CB"/>
    <w:rsid w:val="00B10482"/>
    <w:rsid w:val="00B3754D"/>
    <w:rsid w:val="00B82D49"/>
    <w:rsid w:val="00B943B4"/>
    <w:rsid w:val="00C862A6"/>
    <w:rsid w:val="00D60BB8"/>
    <w:rsid w:val="00DB0E38"/>
    <w:rsid w:val="00E63045"/>
    <w:rsid w:val="00EC1943"/>
    <w:rsid w:val="00FD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 Ioannou</cp:lastModifiedBy>
  <cp:revision>5</cp:revision>
  <dcterms:created xsi:type="dcterms:W3CDTF">2023-03-21T14:09:00Z</dcterms:created>
  <dcterms:modified xsi:type="dcterms:W3CDTF">2023-03-21T15:04:00Z</dcterms:modified>
</cp:coreProperties>
</file>